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7784E287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751E3" w:rsidRPr="003A732F">
        <w:rPr>
          <w:rFonts w:ascii="Times New Roman" w:hAnsi="Times New Roman" w:cs="Times New Roman"/>
          <w:b/>
          <w:sz w:val="24"/>
          <w:szCs w:val="24"/>
        </w:rPr>
        <w:t>505</w:t>
      </w:r>
      <w:r w:rsidR="00F548CB">
        <w:rPr>
          <w:rFonts w:ascii="Times New Roman" w:hAnsi="Times New Roman" w:cs="Times New Roman"/>
          <w:b/>
          <w:sz w:val="24"/>
          <w:szCs w:val="24"/>
        </w:rPr>
        <w:t>4</w:t>
      </w:r>
      <w:r w:rsidR="004751E3" w:rsidRPr="003A732F">
        <w:rPr>
          <w:rFonts w:ascii="Times New Roman" w:hAnsi="Times New Roman" w:cs="Times New Roman"/>
          <w:b/>
          <w:sz w:val="24"/>
          <w:szCs w:val="24"/>
        </w:rPr>
        <w:t xml:space="preserve">-GD </w:t>
      </w:r>
      <w:r w:rsidR="004751E3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F548CB">
        <w:rPr>
          <w:rFonts w:ascii="Times New Roman" w:hAnsi="Times New Roman" w:cs="Times New Roman"/>
          <w:b/>
          <w:sz w:val="24"/>
          <w:szCs w:val="24"/>
        </w:rPr>
        <w:t>«Оказание услуг по воздушному патрулированию с использованием беспилотных авиационных систем»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F548CB">
        <w:trPr>
          <w:trHeight w:val="3812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E14511" w14:textId="781E086F" w:rsidR="004751E3" w:rsidRDefault="00F548C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КТК-Р на территории Российской Федерации:</w:t>
            </w:r>
          </w:p>
          <w:p w14:paraId="49550B72" w14:textId="2441A4D9" w:rsidR="00F548CB" w:rsidRDefault="00F548CB" w:rsidP="00F54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линейная часть нефтепровода протяженностью 1046 км от границы с Казахстаном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Южная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Озереевка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 Новороссийском;</w:t>
            </w:r>
          </w:p>
          <w:p w14:paraId="5EA4EE40" w14:textId="4F02891F" w:rsidR="00F548CB" w:rsidRDefault="00F548CB" w:rsidP="00F54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 нефтеперекачивающих станций (А-НПС-4А, НПС «Астраханская», А-НПС-5А, НПС «Комсомольская», НПС-2, НПС-3, НПС-4, НПС-5, НПС «Кропоткинская», НПС-7, НПС-8);</w:t>
            </w:r>
          </w:p>
          <w:p w14:paraId="78550548" w14:textId="1B6DB2C3" w:rsidR="00F548CB" w:rsidRDefault="00F548CB" w:rsidP="00F54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 крановых узлов;</w:t>
            </w:r>
          </w:p>
          <w:p w14:paraId="33367B9E" w14:textId="503AD759" w:rsidR="00F548CB" w:rsidRDefault="00F548CB" w:rsidP="00F548C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морской терминал, включая Резервуарный парк и Береговые сооружения с гаванью для вспомогательных судов, подводными нефтепроводами и выносными причальными устройствами, за исключением пункта пропуска через государственную границу.</w:t>
            </w:r>
          </w:p>
          <w:p w14:paraId="24CB5FBD" w14:textId="5EE72A56" w:rsidR="004C0BF8" w:rsidRPr="004C0BF8" w:rsidRDefault="004C0BF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1DE3B014" w:rsidR="00DB49D1" w:rsidRPr="004751E3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30 сентября 2023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646622B" w14:textId="776E6676" w:rsidR="00DB49D1" w:rsidRDefault="00DB49D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указать:</w:t>
            </w:r>
          </w:p>
          <w:p w14:paraId="07B708CA" w14:textId="3BF5F3EC" w:rsidR="004751E3" w:rsidRDefault="00DB49D1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  <w:p w14:paraId="165069BB" w14:textId="66456B69" w:rsidR="004751E3" w:rsidRDefault="00AA7AA7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пролетов каждого участка линейной части/объекта инфраструктуры за единицу времени в рамках планового патрулирования</w:t>
            </w:r>
          </w:p>
          <w:p w14:paraId="03458567" w14:textId="402E0D87" w:rsidR="004751E3" w:rsidRDefault="004751E3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реагирования на заявку Заказчика при проведении внеплановых полетов (в часах)</w:t>
            </w:r>
          </w:p>
          <w:p w14:paraId="131495F0" w14:textId="0BECA0C8" w:rsidR="004751E3" w:rsidRDefault="004751E3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реагирования на заявку Заказчика при проведении срочных полетов (в часах)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B5FC0" w14:textId="3D054666" w:rsidR="00EC20B4" w:rsidRPr="00E66745" w:rsidRDefault="00EC20B4" w:rsidP="004751E3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48517A0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49168FFE" w:rsidR="003771F7" w:rsidRPr="003771F7" w:rsidRDefault="003771F7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AEEE" w14:textId="2E7B22E1" w:rsidR="00946E6E" w:rsidRPr="004751E3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3771F7"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уплачивается Заказчиком, о чем в адрес Поставщика 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53CE4AF7" w:rsidR="00487078" w:rsidRPr="0087468C" w:rsidRDefault="004751E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авансирование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969699" w14:textId="77777777" w:rsidR="004751E3" w:rsidRDefault="00BE6A96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  <w:p w14:paraId="24CB5FD9" w14:textId="5407D57D" w:rsidR="00F81201" w:rsidRPr="00F81201" w:rsidRDefault="00F81201" w:rsidP="004751E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6FF7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B2BC7" w:rsidRPr="004B2BC7" w:rsidRDefault="00B2180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анкеты, подписать и проставить печать;</w:t>
            </w:r>
          </w:p>
          <w:p w14:paraId="5530BA0E" w14:textId="77777777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107EF9" w:rsidRPr="004B2BC7" w:rsidRDefault="00107EF9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7544145" w:rsidR="009A54A6" w:rsidRPr="00EF6FF7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Опыт проведения аналогичных работ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6898C142" w:rsidR="009A54A6" w:rsidRPr="00B23B26" w:rsidRDefault="00F91313" w:rsidP="00F9131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8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формат перечня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видов и объемов работ, 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наличие писем-отзывов о работах, ссы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лка на </w:t>
            </w:r>
            <w:proofErr w:type="spellStart"/>
            <w:r w:rsidR="004751E3"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0BABDFD2" w:rsidR="003B16A7" w:rsidRPr="0087468C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аличие материально-технической базы (материалы, техника, оборудование), достаточной для выполнения предмета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06E8E9C5" w:rsidR="003B16A7" w:rsidRPr="0087468C" w:rsidRDefault="00F9131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9</w:t>
            </w:r>
          </w:p>
        </w:tc>
      </w:tr>
      <w:tr w:rsidR="004751E3" w:rsidRPr="0087468C" w14:paraId="0CB9FAF7" w14:textId="77777777" w:rsidTr="00736653">
        <w:tc>
          <w:tcPr>
            <w:tcW w:w="4253" w:type="dxa"/>
            <w:shd w:val="clear" w:color="auto" w:fill="auto"/>
            <w:vAlign w:val="center"/>
          </w:tcPr>
          <w:p w14:paraId="6228C788" w14:textId="3C982889" w:rsidR="004751E3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аличие квалифицированных трудовых ресурсов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B92C2" w14:textId="49AF3601" w:rsidR="004751E3" w:rsidRDefault="00F91313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представлена в Приложении 10</w:t>
            </w:r>
          </w:p>
        </w:tc>
      </w:tr>
      <w:tr w:rsidR="00A64EE3" w:rsidRPr="0087468C" w14:paraId="132DD8F6" w14:textId="77777777" w:rsidTr="00736653">
        <w:tc>
          <w:tcPr>
            <w:tcW w:w="4253" w:type="dxa"/>
            <w:shd w:val="clear" w:color="auto" w:fill="auto"/>
            <w:vAlign w:val="center"/>
          </w:tcPr>
          <w:p w14:paraId="74F9FE7D" w14:textId="4520B130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Лицензии и разрешения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4ED3C" w14:textId="332F18AE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одтверждается дипломами/свидетельствами/ сертификатами об аттестации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привлекаемых к работе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5E391C84" w:rsidR="003B16A7" w:rsidRPr="003B16A7" w:rsidRDefault="00A64EE3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</w:t>
            </w:r>
            <w:bookmarkStart w:id="2" w:name="_GoBack"/>
            <w:bookmarkEnd w:id="2"/>
            <w:r w:rsidR="00245002">
              <w:rPr>
                <w:rFonts w:ascii="Times New Roman" w:hAnsi="Times New Roman" w:cs="Times New Roman"/>
                <w:sz w:val="24"/>
                <w:szCs w:val="24"/>
              </w:rPr>
              <w:t>акета тендерной документации</w:t>
            </w:r>
          </w:p>
        </w:tc>
      </w:tr>
      <w:tr w:rsidR="00F1638D" w:rsidRPr="0087468C" w14:paraId="3260F74B" w14:textId="77777777" w:rsidTr="00736653">
        <w:tc>
          <w:tcPr>
            <w:tcW w:w="4253" w:type="dxa"/>
            <w:shd w:val="clear" w:color="auto" w:fill="auto"/>
            <w:vAlign w:val="center"/>
          </w:tcPr>
          <w:p w14:paraId="652B8893" w14:textId="639AE095" w:rsidR="00F1638D" w:rsidRDefault="00F1638D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 технической части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236184" w14:textId="3DE05C2F" w:rsidR="00F1638D" w:rsidRDefault="00F1638D" w:rsidP="00AA7A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подробное описание своего технического предложения в соответствии с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необходимо приложить </w:t>
            </w:r>
            <w:r w:rsidR="00AA7A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описание применяемого оборудования (БПЛА), применяемого ПО при наличии, количество и квалификацию персонала.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ED64676" w:rsidR="00E96EAB" w:rsidRPr="0087468C" w:rsidRDefault="00AA7A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Алексей Михайлович</w:t>
            </w:r>
          </w:p>
          <w:p w14:paraId="24CB5FFD" w14:textId="1BA990CA" w:rsidR="000F3868" w:rsidRPr="0087468C" w:rsidRDefault="00194698" w:rsidP="00AA7A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Listopad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5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F9131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F9131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D126F95" w:rsidR="000F3868" w:rsidRPr="002A36D2" w:rsidRDefault="005659C1" w:rsidP="005659C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D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1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9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215C65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13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131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0E9"/>
    <w:multiLevelType w:val="multilevel"/>
    <w:tmpl w:val="9C5E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0"/>
  </w:num>
  <w:num w:numId="4">
    <w:abstractNumId w:val="15"/>
  </w:num>
  <w:num w:numId="5">
    <w:abstractNumId w:val="36"/>
  </w:num>
  <w:num w:numId="6">
    <w:abstractNumId w:val="28"/>
  </w:num>
  <w:num w:numId="7">
    <w:abstractNumId w:val="24"/>
  </w:num>
  <w:num w:numId="8">
    <w:abstractNumId w:val="26"/>
  </w:num>
  <w:num w:numId="9">
    <w:abstractNumId w:val="19"/>
  </w:num>
  <w:num w:numId="10">
    <w:abstractNumId w:val="31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9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2"/>
  </w:num>
  <w:num w:numId="24">
    <w:abstractNumId w:val="33"/>
  </w:num>
  <w:num w:numId="25">
    <w:abstractNumId w:val="8"/>
  </w:num>
  <w:num w:numId="26">
    <w:abstractNumId w:val="11"/>
  </w:num>
  <w:num w:numId="27">
    <w:abstractNumId w:val="34"/>
  </w:num>
  <w:num w:numId="28">
    <w:abstractNumId w:val="5"/>
  </w:num>
  <w:num w:numId="29">
    <w:abstractNumId w:val="16"/>
  </w:num>
  <w:num w:numId="30">
    <w:abstractNumId w:val="37"/>
  </w:num>
  <w:num w:numId="31">
    <w:abstractNumId w:val="10"/>
  </w:num>
  <w:num w:numId="32">
    <w:abstractNumId w:val="27"/>
  </w:num>
  <w:num w:numId="33">
    <w:abstractNumId w:val="25"/>
  </w:num>
  <w:num w:numId="34">
    <w:abstractNumId w:val="38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698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51E3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59C1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EE3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AA7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4B29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638D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8CB"/>
    <w:rsid w:val="00F55378"/>
    <w:rsid w:val="00F5603D"/>
    <w:rsid w:val="00F56B67"/>
    <w:rsid w:val="00F62510"/>
    <w:rsid w:val="00F6417B"/>
    <w:rsid w:val="00F7038E"/>
    <w:rsid w:val="00F70411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313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Listopa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4FF870-E3C8-4ED3-99AB-96443F9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5</cp:revision>
  <cp:lastPrinted>2014-12-09T15:19:00Z</cp:lastPrinted>
  <dcterms:created xsi:type="dcterms:W3CDTF">2022-06-15T08:43:00Z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